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9F4F3D">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9F4F3D">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9F4F3D">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9F4F3D">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9F4F3D">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F4F3D">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F4F3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4F3D">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proofErr w:type="gramStart"/>
      <w:r>
        <w:t>offer</w:t>
      </w:r>
      <w:proofErr w:type="gramEnd"/>
      <w:r>
        <w:t xml:space="preserve">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w:t>
      </w:r>
      <w:proofErr w:type="gramStart"/>
      <w:r w:rsidRPr="005923DE">
        <w:t>public</w:t>
      </w:r>
      <w:proofErr w:type="gramEnd"/>
      <w:r w:rsidRPr="005923DE">
        <w:t xml:space="preserve">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F4F3D">
              <w:rPr>
                <w:b/>
                <w:bCs/>
                <w:sz w:val="28"/>
                <w:szCs w:val="28"/>
              </w:rPr>
            </w:r>
            <w:r w:rsidR="009F4F3D">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F4F3D">
              <w:rPr>
                <w:b/>
                <w:bCs/>
                <w:sz w:val="28"/>
                <w:szCs w:val="28"/>
              </w:rPr>
            </w:r>
            <w:r w:rsidR="009F4F3D">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F4F3D">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F4F3D">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9F4F3D">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9F4F3D">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9F4F3D">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9F4F3D">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 xml:space="preserve">Have you ever been employed as a teacher, member of the school leadership team, or an instructor in a maintained school, academy, </w:t>
            </w:r>
            <w:proofErr w:type="gramStart"/>
            <w:r>
              <w:t>independent</w:t>
            </w:r>
            <w:proofErr w:type="gramEnd"/>
            <w:r>
              <w:t xml:space="preserve">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F4F3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4F3D">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F4F3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F4F3D">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9F4F3D">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9F4F3D">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9F4F3D">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9F4F3D">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9F4F3D">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F4F3D">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9F4F3D">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9F4F3D">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proofErr w:type="gramStart"/>
      <w:r w:rsidRPr="00A25965">
        <w:rPr>
          <w:bCs/>
        </w:rPr>
        <w:t>we</w:t>
      </w:r>
      <w:proofErr w:type="gramEnd"/>
      <w:r w:rsidRPr="00A25965">
        <w:rPr>
          <w:bCs/>
        </w:rPr>
        <w:t xml:space="preserv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 xml:space="preserve">If the manager is satisfied your application shows you meet all the essential criteria, you </w:t>
      </w:r>
      <w:proofErr w:type="gramStart"/>
      <w:r w:rsidRPr="00A25965">
        <w:rPr>
          <w:bCs/>
        </w:rPr>
        <w:t>will  normally</w:t>
      </w:r>
      <w:proofErr w:type="gramEnd"/>
      <w:r w:rsidRPr="00A25965">
        <w:rPr>
          <w:bCs/>
        </w:rPr>
        <w:t xml:space="preserve"> automatically be shortlisted for interview.  However, in line with the National Disability Confident scheme, if there is a high number of suitable applications for a vacancy and </w:t>
      </w:r>
      <w:proofErr w:type="gramStart"/>
      <w:r w:rsidRPr="00A25965">
        <w:rPr>
          <w:bCs/>
        </w:rPr>
        <w:t>its</w:t>
      </w:r>
      <w:proofErr w:type="gramEnd"/>
      <w:r w:rsidRPr="00A25965">
        <w:rPr>
          <w:bCs/>
        </w:rPr>
        <w:t xml:space="preserve">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F4F3D">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F4F3D">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9F4F3D">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9F4F3D">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 xml:space="preserve">Where an applicant is or has been a Looked </w:t>
      </w:r>
      <w:proofErr w:type="gramStart"/>
      <w:r w:rsidRPr="007B4988">
        <w:rPr>
          <w:bCs/>
          <w:kern w:val="32"/>
        </w:rPr>
        <w:t>After</w:t>
      </w:r>
      <w:proofErr w:type="gramEnd"/>
      <w:r w:rsidRPr="007B4988">
        <w:rPr>
          <w:bCs/>
          <w:kern w:val="32"/>
        </w:rPr>
        <w:t xml:space="preserve">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9F4F3D">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9F4F3D">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proofErr w:type="gramStart"/>
      <w:r w:rsidRPr="00295F57">
        <w:rPr>
          <w:bCs/>
        </w:rPr>
        <w:t>emotional</w:t>
      </w:r>
      <w:proofErr w:type="gramEnd"/>
      <w:r w:rsidRPr="00295F57">
        <w:rPr>
          <w:bCs/>
        </w:rPr>
        <w:t xml:space="preserve">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proofErr w:type="gramStart"/>
      <w:r w:rsidRPr="006E11D9">
        <w:rPr>
          <w:color w:val="131313"/>
          <w:lang w:val="en"/>
        </w:rPr>
        <w:t>a</w:t>
      </w:r>
      <w:proofErr w:type="gramEnd"/>
      <w:r w:rsidRPr="006E11D9">
        <w:rPr>
          <w:color w:val="131313"/>
          <w:lang w:val="en"/>
        </w:rPr>
        <w:t xml:space="preserve">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F4F3D">
              <w:rPr>
                <w:sz w:val="20"/>
                <w:szCs w:val="20"/>
              </w:rPr>
            </w:r>
            <w:r w:rsidR="009F4F3D">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proofErr w:type="gramStart"/>
      <w:r w:rsidRPr="00A25965">
        <w:rPr>
          <w:bCs/>
        </w:rPr>
        <w:t>we</w:t>
      </w:r>
      <w:proofErr w:type="gramEnd"/>
      <w:r w:rsidRPr="00A25965">
        <w:rPr>
          <w:bCs/>
        </w:rPr>
        <w:t xml:space="preserv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 xml:space="preserve">normally automatically be shortlisted for interview.  However, in line with the National Disability Confident scheme, if there is a high number of suitable applications for a vacancy and </w:t>
      </w:r>
      <w:proofErr w:type="gramStart"/>
      <w:r w:rsidRPr="00A25965">
        <w:rPr>
          <w:bCs/>
        </w:rPr>
        <w:t>its</w:t>
      </w:r>
      <w:proofErr w:type="gramEnd"/>
      <w:r w:rsidRPr="00A25965">
        <w:rPr>
          <w:bCs/>
        </w:rPr>
        <w:t xml:space="preserve">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4F3D">
      <w:rPr>
        <w:noProof/>
      </w:rPr>
      <w:t>1</w:t>
    </w:r>
    <w:r>
      <w:fldChar w:fldCharType="end"/>
    </w:r>
    <w:r>
      <w:t xml:space="preserve"> of </w:t>
    </w:r>
    <w:r w:rsidR="009F4F3D">
      <w:fldChar w:fldCharType="begin"/>
    </w:r>
    <w:r w:rsidR="009F4F3D">
      <w:instrText xml:space="preserve"> NUMPAGES </w:instrText>
    </w:r>
    <w:r w:rsidR="009F4F3D">
      <w:fldChar w:fldCharType="separate"/>
    </w:r>
    <w:r w:rsidR="009F4F3D">
      <w:rPr>
        <w:noProof/>
      </w:rPr>
      <w:t>3</w:t>
    </w:r>
    <w:r w:rsidR="009F4F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5931"/>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4F3D"/>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D7E35C82-132B-4AC4-B426-A8FC52EBC5BA}">
  <ds:schemaRefs>
    <ds:schemaRef ds:uri="http://purl.org/dc/terms/"/>
    <ds:schemaRef ds:uri="0edbdf58-cbf2-428a-80ab-aedffcd2a497"/>
    <ds:schemaRef ds:uri="http://schemas.microsoft.com/office/2006/documentManagement/types"/>
    <ds:schemaRef ds:uri="aff16a55-4394-436d-99d6-2892369010e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247a8ba-6f59-4058-a2ca-129acc8b079d"/>
    <ds:schemaRef ds:uri="http://www.w3.org/XML/1998/namespace"/>
    <ds:schemaRef ds:uri="http://purl.org/dc/dcmitype/"/>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0151337C-662C-49BE-8F5B-9986116E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jwicks</cp:lastModifiedBy>
  <cp:revision>2</cp:revision>
  <cp:lastPrinted>2018-04-19T10:47:00Z</cp:lastPrinted>
  <dcterms:created xsi:type="dcterms:W3CDTF">2021-04-19T17:43:00Z</dcterms:created>
  <dcterms:modified xsi:type="dcterms:W3CDTF">2021-04-19T17:43:00Z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